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4F7" w:rsidRPr="00C254F7" w:rsidRDefault="00C254F7" w:rsidP="00C254F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C254F7">
        <w:rPr>
          <w:rFonts w:ascii="Times New Roman" w:hAnsi="Times New Roman" w:cs="Times New Roman"/>
          <w:b/>
          <w:sz w:val="24"/>
        </w:rPr>
        <w:t>ПРАВИЛА БЕЗОПАСНОСТИ ПРИ КАТАНИИ НА ТЮБИНГЕ</w:t>
      </w:r>
    </w:p>
    <w:p w:rsidR="00C254F7" w:rsidRDefault="00C254F7"/>
    <w:p w:rsidR="00C254F7" w:rsidRPr="00C254F7" w:rsidRDefault="00C254F7" w:rsidP="00C254F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Pr="00C254F7">
        <w:rPr>
          <w:rFonts w:ascii="Times New Roman" w:hAnsi="Times New Roman" w:cs="Times New Roman"/>
          <w:sz w:val="24"/>
        </w:rPr>
        <w:t>има — одно из самых чудесных времён года, которое так любят и взрослые, и малыши. А какая же зима без катания на санках?</w:t>
      </w:r>
    </w:p>
    <w:p w:rsidR="00C254F7" w:rsidRDefault="00C254F7" w:rsidP="00C254F7">
      <w:pPr>
        <w:jc w:val="both"/>
        <w:rPr>
          <w:rFonts w:ascii="Times New Roman" w:hAnsi="Times New Roman" w:cs="Times New Roman"/>
          <w:sz w:val="24"/>
        </w:rPr>
      </w:pPr>
      <w:r w:rsidRPr="00C254F7">
        <w:rPr>
          <w:rFonts w:ascii="Times New Roman" w:hAnsi="Times New Roman" w:cs="Times New Roman"/>
          <w:sz w:val="24"/>
        </w:rPr>
        <w:t>В наш продвинутый век мягкие круглые «ватрушки» вытеснили санки и ледянки. Вопреки привычному мнению, катание на «ватрушках» (тюбингах) может быть опасным и непредсказуемым видом отдыха.</w:t>
      </w:r>
    </w:p>
    <w:p w:rsidR="004F7106" w:rsidRDefault="00C254F7" w:rsidP="00C254F7">
      <w:pPr>
        <w:jc w:val="both"/>
        <w:rPr>
          <w:rFonts w:ascii="Times New Roman" w:hAnsi="Times New Roman" w:cs="Times New Roman"/>
          <w:sz w:val="24"/>
        </w:rPr>
      </w:pPr>
      <w:r w:rsidRPr="00C254F7">
        <w:rPr>
          <w:rFonts w:ascii="Times New Roman" w:hAnsi="Times New Roman" w:cs="Times New Roman"/>
          <w:sz w:val="24"/>
        </w:rPr>
        <w:t>Несоблюдение правил поведения зимой для детей может привести к серьёзным травмам.</w:t>
      </w:r>
    </w:p>
    <w:bookmarkEnd w:id="0"/>
    <w:p w:rsidR="00C254F7" w:rsidRPr="00C254F7" w:rsidRDefault="00C254F7" w:rsidP="00C254F7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40425" cy="71628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20220118-WA00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1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4F7" w:rsidRDefault="00C254F7" w:rsidP="00C254F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АДМИНИСТРАЦИЯ МОКОВСКОГО С</w:t>
      </w:r>
      <w:r w:rsidRPr="00C254F7">
        <w:rPr>
          <w:rFonts w:ascii="Times New Roman" w:hAnsi="Times New Roman" w:cs="Times New Roman"/>
          <w:b/>
          <w:sz w:val="24"/>
        </w:rPr>
        <w:t>ЕЛЬСОВЕТА РЕКОМЕНДУЕТ СОБЛЮДАТЬ ПРАВИЛА БЕЗО</w:t>
      </w:r>
      <w:r>
        <w:rPr>
          <w:rFonts w:ascii="Times New Roman" w:hAnsi="Times New Roman" w:cs="Times New Roman"/>
          <w:b/>
          <w:sz w:val="24"/>
        </w:rPr>
        <w:t>ПАСНОСТИ ПРИ КАТАНИИ НА ТЮБИНГЕ</w:t>
      </w:r>
    </w:p>
    <w:p w:rsidR="00C254F7" w:rsidRPr="00C254F7" w:rsidRDefault="00C254F7" w:rsidP="00C254F7">
      <w:pPr>
        <w:jc w:val="center"/>
        <w:rPr>
          <w:rFonts w:ascii="Times New Roman" w:hAnsi="Times New Roman" w:cs="Times New Roman"/>
          <w:b/>
          <w:sz w:val="24"/>
        </w:rPr>
      </w:pPr>
    </w:p>
    <w:p w:rsidR="00C254F7" w:rsidRPr="00C254F7" w:rsidRDefault="00C254F7" w:rsidP="00C254F7">
      <w:pPr>
        <w:jc w:val="both"/>
        <w:rPr>
          <w:rFonts w:ascii="Times New Roman" w:hAnsi="Times New Roman" w:cs="Times New Roman"/>
          <w:sz w:val="24"/>
        </w:rPr>
      </w:pPr>
      <w:r w:rsidRPr="00C254F7">
        <w:rPr>
          <w:rFonts w:ascii="Times New Roman" w:hAnsi="Times New Roman" w:cs="Times New Roman"/>
          <w:sz w:val="24"/>
        </w:rPr>
        <w:t>Кататься можно только на специально подготовленных трассах со снежной поверхностью.</w:t>
      </w:r>
    </w:p>
    <w:p w:rsidR="00C254F7" w:rsidRPr="00C254F7" w:rsidRDefault="00C254F7" w:rsidP="00C254F7">
      <w:pPr>
        <w:jc w:val="both"/>
        <w:rPr>
          <w:rFonts w:ascii="Times New Roman" w:hAnsi="Times New Roman" w:cs="Times New Roman"/>
          <w:sz w:val="24"/>
        </w:rPr>
      </w:pPr>
      <w:r w:rsidRPr="00C254F7">
        <w:rPr>
          <w:rFonts w:ascii="Times New Roman" w:hAnsi="Times New Roman" w:cs="Times New Roman"/>
          <w:sz w:val="24"/>
        </w:rPr>
        <w:t>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C254F7" w:rsidRPr="00C254F7" w:rsidRDefault="00C254F7" w:rsidP="00C254F7">
      <w:pPr>
        <w:jc w:val="both"/>
        <w:rPr>
          <w:rFonts w:ascii="Times New Roman" w:hAnsi="Times New Roman" w:cs="Times New Roman"/>
          <w:sz w:val="24"/>
        </w:rPr>
      </w:pPr>
      <w:r w:rsidRPr="00C254F7">
        <w:rPr>
          <w:rFonts w:ascii="Times New Roman" w:hAnsi="Times New Roman" w:cs="Times New Roman"/>
          <w:sz w:val="24"/>
        </w:rPr>
        <w:t>Нельзя кататься с горок с трамплинами при приземлении она сильно пружинит.</w:t>
      </w:r>
    </w:p>
    <w:p w:rsidR="00C254F7" w:rsidRPr="00C254F7" w:rsidRDefault="00C254F7" w:rsidP="00C254F7">
      <w:pPr>
        <w:jc w:val="both"/>
        <w:rPr>
          <w:rFonts w:ascii="Times New Roman" w:hAnsi="Times New Roman" w:cs="Times New Roman"/>
          <w:sz w:val="24"/>
        </w:rPr>
      </w:pPr>
      <w:r w:rsidRPr="00C254F7">
        <w:rPr>
          <w:rFonts w:ascii="Times New Roman" w:hAnsi="Times New Roman" w:cs="Times New Roman"/>
          <w:sz w:val="24"/>
        </w:rPr>
        <w:t>Запрещено кататься по неподготовленной трассе, это опасно для жизни и здоровья.</w:t>
      </w:r>
    </w:p>
    <w:p w:rsidR="00C254F7" w:rsidRPr="00C254F7" w:rsidRDefault="00C254F7" w:rsidP="00C254F7">
      <w:pPr>
        <w:jc w:val="both"/>
        <w:rPr>
          <w:rFonts w:ascii="Times New Roman" w:hAnsi="Times New Roman" w:cs="Times New Roman"/>
          <w:sz w:val="24"/>
        </w:rPr>
      </w:pPr>
      <w:r w:rsidRPr="00C254F7">
        <w:rPr>
          <w:rFonts w:ascii="Times New Roman" w:hAnsi="Times New Roman" w:cs="Times New Roman"/>
          <w:sz w:val="24"/>
        </w:rPr>
        <w:t>Строго соблюдать дистанцию между спусками по склону. Начинать движение на тюбинге сверху разрешается только тогда, когда предыдущий посетитель закончил спуск.</w:t>
      </w:r>
    </w:p>
    <w:p w:rsidR="00C254F7" w:rsidRPr="00C254F7" w:rsidRDefault="00C254F7" w:rsidP="00C254F7">
      <w:pPr>
        <w:jc w:val="both"/>
        <w:rPr>
          <w:rFonts w:ascii="Times New Roman" w:hAnsi="Times New Roman" w:cs="Times New Roman"/>
          <w:sz w:val="24"/>
        </w:rPr>
      </w:pPr>
      <w:r w:rsidRPr="00C254F7">
        <w:rPr>
          <w:rFonts w:ascii="Times New Roman" w:hAnsi="Times New Roman" w:cs="Times New Roman"/>
          <w:sz w:val="24"/>
        </w:rPr>
        <w:t>Кататься на санках-ватрушках следует сидя. Не пытайтесь кататься на тюбинге стоя или прыгая, как на батуте.</w:t>
      </w:r>
    </w:p>
    <w:p w:rsidR="00C254F7" w:rsidRPr="00C254F7" w:rsidRDefault="00C254F7" w:rsidP="00C254F7">
      <w:pPr>
        <w:jc w:val="both"/>
        <w:rPr>
          <w:rFonts w:ascii="Times New Roman" w:hAnsi="Times New Roman" w:cs="Times New Roman"/>
          <w:sz w:val="24"/>
        </w:rPr>
      </w:pPr>
      <w:r w:rsidRPr="00C254F7">
        <w:rPr>
          <w:rFonts w:ascii="Times New Roman" w:hAnsi="Times New Roman" w:cs="Times New Roman"/>
          <w:sz w:val="24"/>
        </w:rPr>
        <w:t xml:space="preserve">Нельзя кататься на тюбинге </w:t>
      </w:r>
      <w:r w:rsidRPr="00C254F7">
        <w:rPr>
          <w:rFonts w:ascii="Times New Roman" w:hAnsi="Times New Roman" w:cs="Times New Roman"/>
          <w:sz w:val="24"/>
        </w:rPr>
        <w:t>вдвоём</w:t>
      </w:r>
      <w:r w:rsidRPr="00C254F7">
        <w:rPr>
          <w:rFonts w:ascii="Times New Roman" w:hAnsi="Times New Roman" w:cs="Times New Roman"/>
          <w:sz w:val="24"/>
        </w:rPr>
        <w:t xml:space="preserve"> с </w:t>
      </w:r>
      <w:r w:rsidRPr="00C254F7">
        <w:rPr>
          <w:rFonts w:ascii="Times New Roman" w:hAnsi="Times New Roman" w:cs="Times New Roman"/>
          <w:sz w:val="24"/>
        </w:rPr>
        <w:t>ребёнком</w:t>
      </w:r>
      <w:r w:rsidRPr="00C254F7">
        <w:rPr>
          <w:rFonts w:ascii="Times New Roman" w:hAnsi="Times New Roman" w:cs="Times New Roman"/>
          <w:sz w:val="24"/>
        </w:rPr>
        <w:t xml:space="preserve">: невозможно контролировать ситуацию, когда одной рукой приходится держать </w:t>
      </w:r>
      <w:r w:rsidRPr="00C254F7">
        <w:rPr>
          <w:rFonts w:ascii="Times New Roman" w:hAnsi="Times New Roman" w:cs="Times New Roman"/>
          <w:sz w:val="24"/>
        </w:rPr>
        <w:t>ребёнка</w:t>
      </w:r>
      <w:r w:rsidRPr="00C254F7">
        <w:rPr>
          <w:rFonts w:ascii="Times New Roman" w:hAnsi="Times New Roman" w:cs="Times New Roman"/>
          <w:sz w:val="24"/>
        </w:rPr>
        <w:t>, а другой тюбинг.</w:t>
      </w:r>
    </w:p>
    <w:p w:rsidR="00C254F7" w:rsidRPr="00C254F7" w:rsidRDefault="00C254F7" w:rsidP="00C254F7">
      <w:pPr>
        <w:jc w:val="both"/>
        <w:rPr>
          <w:rFonts w:ascii="Times New Roman" w:hAnsi="Times New Roman" w:cs="Times New Roman"/>
          <w:sz w:val="24"/>
        </w:rPr>
      </w:pPr>
      <w:r w:rsidRPr="00C254F7">
        <w:rPr>
          <w:rFonts w:ascii="Times New Roman" w:hAnsi="Times New Roman" w:cs="Times New Roman"/>
          <w:sz w:val="24"/>
        </w:rPr>
        <w:t>Никогда не привязывайте надувные санки к транспортным средствам.</w:t>
      </w:r>
    </w:p>
    <w:p w:rsidR="00C254F7" w:rsidRDefault="00C254F7" w:rsidP="00C254F7">
      <w:pPr>
        <w:jc w:val="both"/>
        <w:rPr>
          <w:rFonts w:ascii="Times New Roman" w:hAnsi="Times New Roman" w:cs="Times New Roman"/>
          <w:sz w:val="24"/>
        </w:rPr>
      </w:pPr>
      <w:r w:rsidRPr="00C254F7">
        <w:rPr>
          <w:rFonts w:ascii="Times New Roman" w:hAnsi="Times New Roman" w:cs="Times New Roman"/>
          <w:sz w:val="24"/>
        </w:rPr>
        <w:t>Соблюдая технику безопасности и учитывая все нюансы, можно избежать различные травмы.</w:t>
      </w:r>
    </w:p>
    <w:p w:rsidR="004F7106" w:rsidRPr="00C254F7" w:rsidRDefault="004F7106" w:rsidP="00C254F7">
      <w:pPr>
        <w:jc w:val="both"/>
        <w:rPr>
          <w:rFonts w:ascii="Times New Roman" w:hAnsi="Times New Roman" w:cs="Times New Roman"/>
          <w:sz w:val="24"/>
        </w:rPr>
      </w:pPr>
    </w:p>
    <w:p w:rsidR="00C254F7" w:rsidRDefault="00C254F7" w:rsidP="00C254F7">
      <w:pPr>
        <w:jc w:val="both"/>
      </w:pPr>
    </w:p>
    <w:p w:rsidR="00C254F7" w:rsidRDefault="00C254F7" w:rsidP="00C254F7">
      <w:pPr>
        <w:jc w:val="both"/>
      </w:pPr>
    </w:p>
    <w:p w:rsidR="00C254F7" w:rsidRDefault="00C254F7" w:rsidP="00C254F7">
      <w:pPr>
        <w:jc w:val="both"/>
      </w:pPr>
    </w:p>
    <w:sectPr w:rsidR="00C25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F7"/>
    <w:rsid w:val="004F7106"/>
    <w:rsid w:val="006C1FDE"/>
    <w:rsid w:val="00C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6B9B3"/>
  <w15:chartTrackingRefBased/>
  <w15:docId w15:val="{52630008-0A8A-41AB-B3AE-3E86E90C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2022-01-18T12:22:00Z</dcterms:created>
  <dcterms:modified xsi:type="dcterms:W3CDTF">2022-01-18T12:34:00Z</dcterms:modified>
</cp:coreProperties>
</file>