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9" w:rsidRDefault="00551460" w:rsidP="00391599">
      <w:pPr>
        <w:pStyle w:val="a4"/>
        <w:spacing w:after="0"/>
        <w:jc w:val="center"/>
      </w:pPr>
      <w:r w:rsidRPr="00551460">
        <w:t>Сведения</w:t>
      </w:r>
      <w:r w:rsidR="00391599" w:rsidRPr="00391599">
        <w:rPr>
          <w:b/>
          <w:bCs/>
          <w:color w:val="000000"/>
        </w:rPr>
        <w:t xml:space="preserve"> </w:t>
      </w:r>
      <w:r w:rsidR="00391599">
        <w:rPr>
          <w:b/>
          <w:bCs/>
          <w:color w:val="000000"/>
        </w:rPr>
        <w:t>о доходах, расходах, об имуществе и обязательствах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имущественного характера Главы и депутатов Моковского сельсовета Курского района Курской области, их супруги (супруга)</w:t>
      </w:r>
    </w:p>
    <w:p w:rsidR="00391599" w:rsidRDefault="00391599" w:rsidP="00391599">
      <w:pPr>
        <w:pStyle w:val="a4"/>
        <w:spacing w:after="0"/>
        <w:jc w:val="center"/>
      </w:pPr>
      <w:r>
        <w:rPr>
          <w:b/>
          <w:bCs/>
          <w:color w:val="000000"/>
        </w:rPr>
        <w:t>и несовершеннолетних детей за период с 1 января 2019 года по 31 декабря 2019 года</w:t>
      </w: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993"/>
        <w:gridCol w:w="1275"/>
        <w:gridCol w:w="1276"/>
        <w:gridCol w:w="851"/>
        <w:gridCol w:w="1134"/>
        <w:gridCol w:w="992"/>
        <w:gridCol w:w="992"/>
        <w:gridCol w:w="1495"/>
      </w:tblGrid>
      <w:tr w:rsidR="00046CB3" w:rsidRPr="00551460" w:rsidTr="002154AF">
        <w:tc>
          <w:tcPr>
            <w:tcW w:w="486" w:type="dxa"/>
          </w:tcPr>
          <w:p w:rsidR="00267933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992" w:type="dxa"/>
            <w:vMerge w:val="restart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2019 год (руб)</w:t>
            </w:r>
          </w:p>
        </w:tc>
        <w:tc>
          <w:tcPr>
            <w:tcW w:w="1495" w:type="dxa"/>
            <w:vMerge w:val="restart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</w:t>
            </w:r>
          </w:p>
        </w:tc>
      </w:tr>
      <w:tr w:rsidR="00046CB3" w:rsidRPr="00551460" w:rsidTr="002154AF">
        <w:tc>
          <w:tcPr>
            <w:tcW w:w="486" w:type="dxa"/>
          </w:tcPr>
          <w:p w:rsidR="00267933" w:rsidRPr="00551460" w:rsidRDefault="0026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5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267933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67933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267933" w:rsidRPr="00551460" w:rsidRDefault="00267933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67933" w:rsidRPr="00551460" w:rsidRDefault="0026793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974F1A">
        <w:trPr>
          <w:trHeight w:val="578"/>
        </w:trPr>
        <w:tc>
          <w:tcPr>
            <w:tcW w:w="486" w:type="dxa"/>
            <w:vMerge w:val="restart"/>
          </w:tcPr>
          <w:p w:rsidR="00391599" w:rsidRPr="00551460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391599" w:rsidRPr="00551460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Ж.Г.</w:t>
            </w:r>
          </w:p>
        </w:tc>
        <w:tc>
          <w:tcPr>
            <w:tcW w:w="1275" w:type="dxa"/>
            <w:vMerge w:val="restart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Моковского сельсовета Курского района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275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1599" w:rsidRPr="00551460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205, 4</w:t>
            </w:r>
          </w:p>
        </w:tc>
        <w:tc>
          <w:tcPr>
            <w:tcW w:w="1134" w:type="dxa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</w:t>
            </w:r>
          </w:p>
        </w:tc>
        <w:tc>
          <w:tcPr>
            <w:tcW w:w="992" w:type="dxa"/>
            <w:vMerge w:val="restart"/>
          </w:tcPr>
          <w:p w:rsidR="008F5228" w:rsidRDefault="008F5228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Pr="00551460" w:rsidRDefault="00391599" w:rsidP="006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74C">
              <w:rPr>
                <w:rFonts w:ascii="Times New Roman" w:hAnsi="Times New Roman" w:cs="Times New Roman"/>
                <w:sz w:val="20"/>
                <w:szCs w:val="20"/>
              </w:rPr>
              <w:t>68155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1495" w:type="dxa"/>
            <w:vMerge w:val="restart"/>
          </w:tcPr>
          <w:p w:rsidR="00391599" w:rsidRPr="00551460" w:rsidRDefault="008F5228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599" w:rsidRPr="00551460" w:rsidTr="00674DBA">
        <w:trPr>
          <w:trHeight w:val="577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974F1A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5228" w:rsidRDefault="008F5228" w:rsidP="0039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99" w:rsidRDefault="00391599" w:rsidP="006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37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95" w:type="dxa"/>
            <w:vMerge w:val="restart"/>
          </w:tcPr>
          <w:p w:rsidR="00391599" w:rsidRPr="00551460" w:rsidRDefault="008F5228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599" w:rsidRPr="00551460" w:rsidTr="002154AF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2154AF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2154AF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2154AF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2154AF">
        <w:trPr>
          <w:trHeight w:val="9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– жилой дом</w:t>
            </w: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599" w:rsidRDefault="00391599" w:rsidP="0067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Pr="00551460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9" w:rsidRPr="00551460" w:rsidTr="00391599">
        <w:trPr>
          <w:trHeight w:val="34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91599" w:rsidRDefault="00391599" w:rsidP="0039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91599" w:rsidRDefault="00391599" w:rsidP="0069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37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95" w:type="dxa"/>
            <w:vMerge w:val="restart"/>
          </w:tcPr>
          <w:p w:rsidR="00391599" w:rsidRDefault="008F5228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599" w:rsidRPr="00551460" w:rsidTr="002154AF">
        <w:trPr>
          <w:trHeight w:val="345"/>
        </w:trPr>
        <w:tc>
          <w:tcPr>
            <w:tcW w:w="486" w:type="dxa"/>
            <w:vMerge/>
          </w:tcPr>
          <w:p w:rsidR="00391599" w:rsidRDefault="00391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91599" w:rsidRDefault="00391599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91599" w:rsidRDefault="00391599" w:rsidP="0039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275" w:type="dxa"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91599" w:rsidRDefault="0039159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Аббакумов Р.А.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674DB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046CB3" w:rsidRPr="00551460" w:rsidTr="002154AF">
        <w:tc>
          <w:tcPr>
            <w:tcW w:w="486" w:type="dxa"/>
          </w:tcPr>
          <w:p w:rsidR="00046CB3" w:rsidRDefault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046CB3" w:rsidRDefault="00046CB3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 О.В.</w:t>
            </w:r>
          </w:p>
        </w:tc>
        <w:tc>
          <w:tcPr>
            <w:tcW w:w="1275" w:type="dxa"/>
          </w:tcPr>
          <w:p w:rsidR="00046CB3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CB3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6CB3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6CB3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046CB3" w:rsidRPr="00551460" w:rsidRDefault="00046CB3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</w:t>
            </w:r>
            <w:r w:rsidR="002154AF">
              <w:rPr>
                <w:rFonts w:ascii="Times New Roman" w:hAnsi="Times New Roman" w:cs="Times New Roman"/>
                <w:sz w:val="20"/>
                <w:szCs w:val="20"/>
              </w:rPr>
              <w:t xml:space="preserve"> № 230-ФЗ «О контроле за соответствиемрасходов лиц, замещающих государственн</w:t>
            </w:r>
            <w:r w:rsidR="00215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Волчкова Е.А.</w:t>
            </w:r>
          </w:p>
        </w:tc>
        <w:tc>
          <w:tcPr>
            <w:tcW w:w="1275" w:type="dxa"/>
          </w:tcPr>
          <w:p w:rsidR="002154AF" w:rsidRDefault="002154AF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Горченкова О.Е.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Зубкова Л.П.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2154AF" w:rsidRDefault="002154AF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Красноруцкая И.В.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21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Крупов О.И.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F6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А.В.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 Л.В.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Моковского сельсовета Курского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несовершении сделок, предусмотренное частью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  <w:tr w:rsidR="002154AF" w:rsidRPr="00551460" w:rsidTr="002154AF">
        <w:tc>
          <w:tcPr>
            <w:tcW w:w="486" w:type="dxa"/>
          </w:tcPr>
          <w:p w:rsidR="002154AF" w:rsidRDefault="001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49" w:type="dxa"/>
          </w:tcPr>
          <w:p w:rsidR="002154AF" w:rsidRDefault="00191BF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Подколзин В.А.</w:t>
            </w:r>
          </w:p>
        </w:tc>
        <w:tc>
          <w:tcPr>
            <w:tcW w:w="1275" w:type="dxa"/>
          </w:tcPr>
          <w:p w:rsidR="002154AF" w:rsidRDefault="00191BF6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Моковского сельсовета Курского района</w:t>
            </w: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782B" w:rsidRDefault="0038782B" w:rsidP="0038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54AF" w:rsidRDefault="002154AF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54AF" w:rsidRDefault="002154AF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2B" w:rsidRDefault="0038782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154AF" w:rsidRDefault="00191BF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уведомление о несовершении сделок, предусмотренное частью 1 статьи 3 Федерального закона от 3 декабря  2012 года № 230-ФЗ «О контроле за соответствиемрасходов лиц, замещающих государственные должности, и иных лиц их доходам»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46CB3"/>
    <w:rsid w:val="00191BF6"/>
    <w:rsid w:val="002154AF"/>
    <w:rsid w:val="00267933"/>
    <w:rsid w:val="0029048D"/>
    <w:rsid w:val="0038782B"/>
    <w:rsid w:val="00391599"/>
    <w:rsid w:val="00551460"/>
    <w:rsid w:val="00674DBA"/>
    <w:rsid w:val="0069374C"/>
    <w:rsid w:val="00783868"/>
    <w:rsid w:val="008F5228"/>
    <w:rsid w:val="00974F1A"/>
    <w:rsid w:val="00A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2020-03-04T12:35:00Z</dcterms:created>
  <dcterms:modified xsi:type="dcterms:W3CDTF">2020-03-11T10:25:00Z</dcterms:modified>
</cp:coreProperties>
</file>